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8"/>
        <w:gridCol w:w="4962"/>
      </w:tblGrid>
      <w:tr w:rsidR="00E423C7" w:rsidRPr="007221C3" w14:paraId="623B8B07" w14:textId="77777777" w:rsidTr="007F4231">
        <w:trPr>
          <w:trHeight w:hRule="exact" w:val="2157"/>
          <w:jc w:val="center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0E0D5D" w14:textId="035A9FF0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  <w:b/>
                <w:sz w:val="24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①資料の種類</w:t>
            </w:r>
          </w:p>
          <w:p w14:paraId="6C236DF1" w14:textId="77777777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□要旨</w:t>
            </w:r>
          </w:p>
          <w:p w14:paraId="269C12D4" w14:textId="2E9717DF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□本文（）</w:t>
            </w:r>
            <w:r w:rsidRPr="007221C3">
              <w:rPr>
                <w:rFonts w:ascii="Hiragino Kaku Gothic Pro W3" w:eastAsia="Hiragino Kaku Gothic Pro W3" w:hAnsi="Hiragino Kaku Gothic Pro W3"/>
              </w:rPr>
              <w:br/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 xml:space="preserve">　　　　　　　　　　(例：第３章２節）</w:t>
            </w:r>
          </w:p>
        </w:tc>
        <w:tc>
          <w:tcPr>
            <w:tcW w:w="496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C8B1081" w14:textId="46B65E44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  <w:b/>
                <w:sz w:val="24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②直近の締切</w:t>
            </w:r>
          </w:p>
          <w:p w14:paraId="0E04F544" w14:textId="71620BE8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□指導教員への提出締切（</w:t>
            </w:r>
            <w:r w:rsidRPr="007221C3">
              <w:rPr>
                <w:rFonts w:ascii="Hiragino Kaku Gothic Pro W3" w:eastAsia="Hiragino Kaku Gothic Pro W3" w:hAnsi="Hiragino Kaku Gothic Pro W3" w:hint="eastAsia"/>
                <w:u w:val="single"/>
              </w:rPr>
              <w:t xml:space="preserve">　月　　日　　時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  <w:p w14:paraId="6F41E15B" w14:textId="6E27EF9E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□論文報告会（</w:t>
            </w:r>
            <w:r w:rsidRPr="007221C3">
              <w:rPr>
                <w:rFonts w:ascii="Hiragino Kaku Gothic Pro W3" w:eastAsia="Hiragino Kaku Gothic Pro W3" w:hAnsi="Hiragino Kaku Gothic Pro W3" w:hint="eastAsia"/>
                <w:u w:val="single"/>
              </w:rPr>
              <w:t xml:space="preserve">　月　　日　　時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  <w:p w14:paraId="4D6F4DFA" w14:textId="14CBEBF6" w:rsidR="00E423C7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□ゼミでの報告（</w:t>
            </w:r>
            <w:r w:rsidRPr="007221C3">
              <w:rPr>
                <w:rFonts w:ascii="Hiragino Kaku Gothic Pro W3" w:eastAsia="Hiragino Kaku Gothic Pro W3" w:hAnsi="Hiragino Kaku Gothic Pro W3" w:hint="eastAsia"/>
                <w:u w:val="single"/>
              </w:rPr>
              <w:t xml:space="preserve">　月　　日　　限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  <w:p w14:paraId="420F5BA4" w14:textId="0D206388" w:rsidR="00E423C7" w:rsidRPr="007221C3" w:rsidRDefault="009B29BF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□その他</w:t>
            </w:r>
            <w:r w:rsidR="00374269">
              <w:rPr>
                <w:rFonts w:ascii="Hiragino Kaku Gothic Pro W3" w:eastAsia="Hiragino Kaku Gothic Pro W3" w:hAnsi="Hiragino Kaku Gothic Pro W3" w:hint="eastAsia"/>
              </w:rPr>
              <w:t>（）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（</w:t>
            </w:r>
            <w:r w:rsidRPr="007221C3">
              <w:rPr>
                <w:rFonts w:ascii="Hiragino Kaku Gothic Pro W3" w:eastAsia="Hiragino Kaku Gothic Pro W3" w:hAnsi="Hiragino Kaku Gothic Pro W3" w:hint="eastAsia"/>
                <w:u w:val="single"/>
              </w:rPr>
              <w:t xml:space="preserve">　月　　日　　限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</w:tc>
      </w:tr>
      <w:tr w:rsidR="00E423C7" w:rsidRPr="007221C3" w14:paraId="4DDC593B" w14:textId="77777777" w:rsidTr="00281D79">
        <w:trPr>
          <w:trHeight w:hRule="exact" w:val="852"/>
          <w:jc w:val="center"/>
        </w:trPr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1516D54" w14:textId="77777777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  <w:b/>
                <w:sz w:val="24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③指導教員に確認済の事項</w:t>
            </w:r>
          </w:p>
          <w:p w14:paraId="4BDBE491" w14:textId="2F17D01E" w:rsidR="00761CC9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□論文のテーマ　　　□論文の内容（論旨、論理構成など）　　　□形式（準拠する</w:t>
            </w:r>
            <w:r w:rsidR="00374269">
              <w:rPr>
                <w:rFonts w:ascii="Hiragino Kaku Gothic Pro W3" w:eastAsia="Hiragino Kaku Gothic Pro W3" w:hAnsi="Hiragino Kaku Gothic Pro W3" w:hint="eastAsia"/>
              </w:rPr>
              <w:t>形式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</w:tc>
      </w:tr>
      <w:tr w:rsidR="009B29BF" w:rsidRPr="007221C3" w14:paraId="49A71F30" w14:textId="77777777" w:rsidTr="00281D79">
        <w:trPr>
          <w:trHeight w:hRule="exact" w:val="825"/>
          <w:jc w:val="center"/>
        </w:trPr>
        <w:tc>
          <w:tcPr>
            <w:tcW w:w="1005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11E7CD0" w14:textId="36CF8171" w:rsidR="009B29BF" w:rsidRPr="007221C3" w:rsidRDefault="009B29BF" w:rsidP="00281D79">
            <w:pPr>
              <w:ind w:left="155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④論文全体の進捗度自己評価</w:t>
            </w:r>
            <w:r w:rsidRPr="007221C3">
              <w:rPr>
                <w:rFonts w:ascii="Hiragino Kaku Gothic Pro W3" w:eastAsia="Hiragino Kaku Gothic Pro W3" w:hAnsi="Hiragino Kaku Gothic Pro W3"/>
              </w:rPr>
              <w:br/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□0</w:t>
            </w:r>
            <w:r w:rsidR="008609FD">
              <w:rPr>
                <w:rFonts w:ascii="Hiragino Kaku Gothic Pro W3" w:eastAsia="Hiragino Kaku Gothic Pro W3" w:hAnsi="Hiragino Kaku Gothic Pro W3" w:hint="eastAsia"/>
              </w:rPr>
              <w:t>～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20%</w:t>
            </w:r>
            <w:r>
              <w:rPr>
                <w:rFonts w:ascii="Hiragino Kaku Gothic Pro W3" w:eastAsia="Hiragino Kaku Gothic Pro W3" w:hAnsi="Hiragino Kaku Gothic Pro W3" w:hint="eastAsia"/>
              </w:rPr>
              <w:t>（書き始め）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 xml:space="preserve">　　□21</w:t>
            </w:r>
            <w:r w:rsidR="008609FD">
              <w:rPr>
                <w:rFonts w:ascii="Hiragino Kaku Gothic Pro W3" w:eastAsia="Hiragino Kaku Gothic Pro W3" w:hAnsi="Hiragino Kaku Gothic Pro W3" w:hint="eastAsia"/>
              </w:rPr>
              <w:t>～</w:t>
            </w:r>
            <w:r w:rsidRPr="007221C3">
              <w:rPr>
                <w:rFonts w:ascii="Hiragino Kaku Gothic Pro W3" w:eastAsia="Hiragino Kaku Gothic Pro W3" w:hAnsi="Hiragino Kaku Gothic Pro W3"/>
              </w:rPr>
              <w:t>50%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 xml:space="preserve">　　□51</w:t>
            </w:r>
            <w:r w:rsidR="008609FD">
              <w:rPr>
                <w:rFonts w:ascii="Hiragino Kaku Gothic Pro W3" w:eastAsia="Hiragino Kaku Gothic Pro W3" w:hAnsi="Hiragino Kaku Gothic Pro W3" w:hint="eastAsia"/>
              </w:rPr>
              <w:t>～</w:t>
            </w:r>
            <w:r w:rsidRPr="007221C3">
              <w:rPr>
                <w:rFonts w:ascii="Hiragino Kaku Gothic Pro W3" w:eastAsia="Hiragino Kaku Gothic Pro W3" w:hAnsi="Hiragino Kaku Gothic Pro W3"/>
              </w:rPr>
              <w:t>8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0%　　□</w:t>
            </w:r>
            <w:r w:rsidRPr="007221C3">
              <w:rPr>
                <w:rFonts w:ascii="Hiragino Kaku Gothic Pro W3" w:eastAsia="Hiragino Kaku Gothic Pro W3" w:hAnsi="Hiragino Kaku Gothic Pro W3"/>
              </w:rPr>
              <w:t>81</w:t>
            </w:r>
            <w:r w:rsidR="008609FD">
              <w:rPr>
                <w:rFonts w:ascii="Hiragino Kaku Gothic Pro W3" w:eastAsia="Hiragino Kaku Gothic Pro W3" w:hAnsi="Hiragino Kaku Gothic Pro W3" w:hint="eastAsia"/>
              </w:rPr>
              <w:t>～</w:t>
            </w:r>
            <w:r w:rsidRPr="007221C3">
              <w:rPr>
                <w:rFonts w:ascii="Hiragino Kaku Gothic Pro W3" w:eastAsia="Hiragino Kaku Gothic Pro W3" w:hAnsi="Hiragino Kaku Gothic Pro W3"/>
              </w:rPr>
              <w:t>95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%　　□9</w:t>
            </w:r>
            <w:r w:rsidR="00BA349C">
              <w:rPr>
                <w:rFonts w:ascii="Hiragino Kaku Gothic Pro W3" w:eastAsia="Hiragino Kaku Gothic Pro W3" w:hAnsi="Hiragino Kaku Gothic Pro W3"/>
              </w:rPr>
              <w:t>6</w:t>
            </w:r>
            <w:r w:rsidR="008609FD">
              <w:rPr>
                <w:rFonts w:ascii="Hiragino Kaku Gothic Pro W3" w:eastAsia="Hiragino Kaku Gothic Pro W3" w:hAnsi="Hiragino Kaku Gothic Pro W3" w:hint="eastAsia"/>
              </w:rPr>
              <w:t>～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100%</w:t>
            </w:r>
            <w:r>
              <w:rPr>
                <w:rFonts w:ascii="Hiragino Kaku Gothic Pro W3" w:eastAsia="Hiragino Kaku Gothic Pro W3" w:hAnsi="Hiragino Kaku Gothic Pro W3" w:hint="eastAsia"/>
              </w:rPr>
              <w:t>（ほぼ完成）</w:t>
            </w:r>
          </w:p>
        </w:tc>
      </w:tr>
      <w:tr w:rsidR="00E423C7" w:rsidRPr="007221C3" w14:paraId="56C7AFEB" w14:textId="77777777" w:rsidTr="00281D79">
        <w:trPr>
          <w:trHeight w:hRule="exact" w:val="4394"/>
          <w:jc w:val="center"/>
        </w:trPr>
        <w:tc>
          <w:tcPr>
            <w:tcW w:w="1005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B64564C" w14:textId="2697C752" w:rsidR="00E423C7" w:rsidRPr="007221C3" w:rsidRDefault="009B29BF" w:rsidP="00281D79">
            <w:pPr>
              <w:ind w:left="155"/>
              <w:rPr>
                <w:rFonts w:ascii="Hiragino Kaku Gothic Pro W3" w:eastAsia="Hiragino Kaku Gothic Pro W3" w:hAnsi="Hiragino Kaku Gothic Pro W3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⑤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論文の骨子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sz w:val="24"/>
              </w:rPr>
              <w:t>（例</w:t>
            </w:r>
            <w:r w:rsidR="00E423C7" w:rsidRPr="007221C3">
              <w:rPr>
                <w:rFonts w:ascii="Hiragino Kaku Gothic Pro W3" w:eastAsia="Hiragino Kaku Gothic Pro W3" w:hAnsi="Hiragino Kaku Gothic Pro W3"/>
                <w:sz w:val="24"/>
              </w:rPr>
              <w:t>: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sz w:val="24"/>
              </w:rPr>
              <w:t>問題意識、主張、根拠等を簡単に書いてください</w:t>
            </w:r>
            <w:r w:rsidR="00E423C7" w:rsidRPr="007221C3">
              <w:rPr>
                <w:rFonts w:ascii="Hiragino Kaku Gothic Pro W3" w:eastAsia="Hiragino Kaku Gothic Pro W3" w:hAnsi="Hiragino Kaku Gothic Pro W3"/>
                <w:sz w:val="24"/>
              </w:rPr>
              <w:t>*500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sz w:val="24"/>
              </w:rPr>
              <w:t>文字程度）</w:t>
            </w:r>
          </w:p>
          <w:p w14:paraId="434F5DA1" w14:textId="2E17B34E" w:rsidR="00281D79" w:rsidRPr="007221C3" w:rsidRDefault="00281D79" w:rsidP="00281D79">
            <w:pPr>
              <w:ind w:left="155"/>
              <w:rPr>
                <w:rFonts w:ascii="Hiragino Kaku Gothic Pro W3" w:eastAsia="Hiragino Kaku Gothic Pro W3" w:hAnsi="Hiragino Kaku Gothic Pro W3"/>
                <w:szCs w:val="21"/>
              </w:rPr>
            </w:pPr>
          </w:p>
        </w:tc>
      </w:tr>
      <w:tr w:rsidR="00E423C7" w:rsidRPr="007221C3" w14:paraId="3ABDDCDF" w14:textId="77777777" w:rsidTr="00CB3FFD">
        <w:trPr>
          <w:trHeight w:hRule="exact" w:val="3259"/>
          <w:jc w:val="center"/>
        </w:trPr>
        <w:tc>
          <w:tcPr>
            <w:tcW w:w="5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B4C0AF" w14:textId="06CAA548" w:rsidR="00E423C7" w:rsidRPr="007221C3" w:rsidRDefault="009B29BF" w:rsidP="00281D79">
            <w:pPr>
              <w:ind w:left="155"/>
              <w:rPr>
                <w:rFonts w:ascii="Hiragino Kaku Gothic Pro W3" w:eastAsia="Hiragino Kaku Gothic Pro W3" w:hAnsi="Hiragino Kaku Gothic Pro W3"/>
                <w:b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⑥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依頼事項</w:t>
            </w:r>
          </w:p>
          <w:p w14:paraId="4250CC25" w14:textId="77777777" w:rsidR="00E423C7" w:rsidRPr="007221C3" w:rsidRDefault="00E423C7" w:rsidP="00281D79">
            <w:pPr>
              <w:ind w:left="155" w:firstLineChars="100" w:firstLine="20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□ブレインストーミング</w:t>
            </w:r>
          </w:p>
          <w:p w14:paraId="30B487BA" w14:textId="77777777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□論理の確認</w:t>
            </w:r>
          </w:p>
          <w:p w14:paraId="18C7ADB5" w14:textId="77777777" w:rsidR="00E423C7" w:rsidRPr="007221C3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□日本語表現の助言</w:t>
            </w:r>
          </w:p>
          <w:p w14:paraId="3F5FC901" w14:textId="17696EE0" w:rsidR="00E423C7" w:rsidRPr="007221C3" w:rsidRDefault="00E423C7" w:rsidP="00281D79">
            <w:pPr>
              <w:ind w:leftChars="176" w:left="580" w:hangingChars="100" w:hanging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□形式の確認</w:t>
            </w:r>
            <w:r w:rsidR="00D30FB3">
              <w:rPr>
                <w:rFonts w:ascii="Hiragino Kaku Gothic Pro W3" w:eastAsia="Hiragino Kaku Gothic Pro W3" w:hAnsi="Hiragino Kaku Gothic Pro W3" w:hint="eastAsia"/>
              </w:rPr>
              <w:t>（</w:t>
            </w:r>
            <w:r w:rsidR="00D30FB3">
              <w:rPr>
                <w:rFonts w:ascii="Hiragino Kaku Gothic Pro W3" w:eastAsia="Hiragino Kaku Gothic Pro W3" w:hAnsi="Hiragino Kaku Gothic Pro W3" w:hint="eastAsia"/>
                <w:kern w:val="0"/>
              </w:rPr>
              <w:t>例：引用の仕方、参考文献の書き方、註の付け方・・・etc.</w:t>
            </w:r>
            <w:r w:rsidR="00D30FB3">
              <w:rPr>
                <w:rFonts w:ascii="Hiragino Kaku Gothic Pro W3" w:eastAsia="Hiragino Kaku Gothic Pro W3" w:hAnsi="Hiragino Kaku Gothic Pro W3" w:hint="eastAsia"/>
              </w:rPr>
              <w:t>）</w:t>
            </w:r>
          </w:p>
          <w:p w14:paraId="58AEF371" w14:textId="1C5086DD" w:rsidR="00E423C7" w:rsidRDefault="00E423C7" w:rsidP="00281D79">
            <w:pPr>
              <w:ind w:left="155" w:firstLineChars="100" w:firstLine="21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□その他（）</w:t>
            </w:r>
          </w:p>
          <w:p w14:paraId="4ABE2C36" w14:textId="765A427E" w:rsidR="00E423C7" w:rsidRPr="00E423C7" w:rsidRDefault="00E423C7" w:rsidP="00281D79">
            <w:pPr>
              <w:ind w:left="155" w:firstLineChars="100" w:firstLine="20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注</w:t>
            </w:r>
            <w:r w:rsidRPr="007221C3">
              <w:rPr>
                <w:rFonts w:ascii="Hiragino Kaku Gothic Pro W3" w:eastAsia="Hiragino Kaku Gothic Pro W3" w:hAnsi="Hiragino Kaku Gothic Pro W3"/>
                <w:sz w:val="20"/>
              </w:rPr>
              <w:t>:</w:t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依頼された事項以外は実施しません。</w:t>
            </w:r>
          </w:p>
          <w:p w14:paraId="79DEB58F" w14:textId="03F8482A" w:rsidR="00E423C7" w:rsidRPr="007221C3" w:rsidRDefault="00E423C7" w:rsidP="00CB3FFD">
            <w:pPr>
              <w:ind w:left="155" w:firstLineChars="100" w:firstLine="200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注：</w:t>
            </w:r>
            <w:r>
              <w:rPr>
                <w:rFonts w:ascii="Hiragino Kaku Gothic Pro W3" w:eastAsia="Hiragino Kaku Gothic Pro W3" w:hAnsi="Hiragino Kaku Gothic Pro W3" w:hint="eastAsia"/>
                <w:sz w:val="20"/>
              </w:rPr>
              <w:t>業務量と時間</w:t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に応じて助言の質が変わります。</w:t>
            </w:r>
          </w:p>
        </w:tc>
        <w:tc>
          <w:tcPr>
            <w:tcW w:w="4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FE817C5" w14:textId="4D4F97AD" w:rsidR="00E423C7" w:rsidRPr="007221C3" w:rsidRDefault="009B29BF" w:rsidP="00281D79">
            <w:pPr>
              <w:ind w:left="155"/>
              <w:rPr>
                <w:rFonts w:ascii="Hiragino Kaku Gothic Pro W3" w:eastAsia="Hiragino Kaku Gothic Pro W3" w:hAnsi="Hiragino Kaku Gothic Pro W3"/>
                <w:b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⑦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希望実施時間</w:t>
            </w:r>
          </w:p>
          <w:p w14:paraId="35E4E544" w14:textId="71174FE6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>□（</w:t>
            </w:r>
            <w:r w:rsidRPr="00982456">
              <w:rPr>
                <w:rFonts w:ascii="Hiragino Kaku Gothic Pro W3" w:eastAsia="Hiragino Kaku Gothic Pro W3" w:hAnsi="Hiragino Kaku Gothic Pro W3" w:hint="eastAsia"/>
                <w:u w:val="single"/>
              </w:rPr>
              <w:t xml:space="preserve">　　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）分（</w:t>
            </w:r>
            <w:r w:rsidR="00961A6F">
              <w:rPr>
                <w:rFonts w:ascii="Hiragino Kaku Gothic Pro W3" w:eastAsia="Hiragino Kaku Gothic Pro W3" w:hAnsi="Hiragino Kaku Gothic Pro W3" w:hint="eastAsia"/>
              </w:rPr>
              <w:t>これまでの</w:t>
            </w:r>
            <w:r w:rsidR="009B29BF">
              <w:rPr>
                <w:rFonts w:ascii="Hiragino Kaku Gothic Pro W3" w:eastAsia="Hiragino Kaku Gothic Pro W3" w:hAnsi="Hiragino Kaku Gothic Pro W3" w:hint="eastAsia"/>
              </w:rPr>
              <w:t>利用時間</w:t>
            </w:r>
            <w:r w:rsidRPr="00982456">
              <w:rPr>
                <w:rFonts w:ascii="Hiragino Kaku Gothic Pro W3" w:eastAsia="Hiragino Kaku Gothic Pro W3" w:hAnsi="Hiragino Kaku Gothic Pro W3" w:hint="eastAsia"/>
              </w:rPr>
              <w:t xml:space="preserve">　</w:t>
            </w:r>
            <w:r w:rsidRPr="007221C3">
              <w:rPr>
                <w:rFonts w:ascii="Hiragino Kaku Gothic Pro W3" w:eastAsia="Hiragino Kaku Gothic Pro W3" w:hAnsi="Hiragino Kaku Gothic Pro W3"/>
              </w:rPr>
              <w:t>/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3</w:t>
            </w:r>
            <w:r w:rsidR="00DA1F88">
              <w:rPr>
                <w:rFonts w:ascii="Hiragino Kaku Gothic Pro W3" w:eastAsia="Hiragino Kaku Gothic Pro W3" w:hAnsi="Hiragino Kaku Gothic Pro W3"/>
              </w:rPr>
              <w:t>2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時間）</w:t>
            </w:r>
          </w:p>
          <w:p w14:paraId="293C2F8E" w14:textId="0BDB6A88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</w:rPr>
              <w:t xml:space="preserve">例（ </w:t>
            </w:r>
            <w:r w:rsidR="00FE73C9">
              <w:rPr>
                <w:rFonts w:ascii="Hiragino Kaku Gothic Pro W3" w:eastAsia="Hiragino Kaku Gothic Pro W3" w:hAnsi="Hiragino Kaku Gothic Pro W3" w:hint="eastAsia"/>
              </w:rPr>
              <w:t>60</w:t>
            </w:r>
            <w:bookmarkStart w:id="0" w:name="_GoBack"/>
            <w:bookmarkEnd w:id="0"/>
            <w:r w:rsidRPr="007221C3">
              <w:rPr>
                <w:rFonts w:ascii="Hiragino Kaku Gothic Pro W3" w:eastAsia="Hiragino Kaku Gothic Pro W3" w:hAnsi="Hiragino Kaku Gothic Pro W3"/>
              </w:rPr>
              <w:t xml:space="preserve"> 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）分（</w:t>
            </w:r>
            <w:r w:rsidR="00961A6F">
              <w:rPr>
                <w:rFonts w:ascii="Hiragino Kaku Gothic Pro W3" w:eastAsia="Hiragino Kaku Gothic Pro W3" w:hAnsi="Hiragino Kaku Gothic Pro W3" w:hint="eastAsia"/>
              </w:rPr>
              <w:t>これまでの</w:t>
            </w:r>
            <w:r w:rsidR="009B29BF">
              <w:rPr>
                <w:rFonts w:ascii="Hiragino Kaku Gothic Pro W3" w:eastAsia="Hiragino Kaku Gothic Pro W3" w:hAnsi="Hiragino Kaku Gothic Pro W3" w:hint="eastAsia"/>
              </w:rPr>
              <w:t>利用時間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 xml:space="preserve">　</w:t>
            </w:r>
            <w:r w:rsidR="00CB3FFD">
              <w:rPr>
                <w:rFonts w:ascii="Hiragino Kaku Gothic Pro W3" w:eastAsia="Hiragino Kaku Gothic Pro W3" w:hAnsi="Hiragino Kaku Gothic Pro W3"/>
              </w:rPr>
              <w:t>2</w:t>
            </w:r>
            <w:r w:rsidRPr="007221C3">
              <w:rPr>
                <w:rFonts w:ascii="Hiragino Kaku Gothic Pro W3" w:eastAsia="Hiragino Kaku Gothic Pro W3" w:hAnsi="Hiragino Kaku Gothic Pro W3"/>
              </w:rPr>
              <w:t>/3</w:t>
            </w:r>
            <w:r w:rsidR="00DA1F88">
              <w:rPr>
                <w:rFonts w:ascii="Hiragino Kaku Gothic Pro W3" w:eastAsia="Hiragino Kaku Gothic Pro W3" w:hAnsi="Hiragino Kaku Gothic Pro W3"/>
              </w:rPr>
              <w:t>2</w:t>
            </w:r>
            <w:r w:rsidRPr="007221C3">
              <w:rPr>
                <w:rFonts w:ascii="Hiragino Kaku Gothic Pro W3" w:eastAsia="Hiragino Kaku Gothic Pro W3" w:hAnsi="Hiragino Kaku Gothic Pro W3" w:hint="eastAsia"/>
              </w:rPr>
              <w:t>時間</w:t>
            </w:r>
            <w:r w:rsidRPr="007221C3">
              <w:rPr>
                <w:rFonts w:ascii="Hiragino Kaku Gothic Pro W3" w:eastAsia="Hiragino Kaku Gothic Pro W3" w:hAnsi="Hiragino Kaku Gothic Pro W3"/>
              </w:rPr>
              <w:t>)</w:t>
            </w:r>
          </w:p>
          <w:p w14:paraId="65C7BD81" w14:textId="1839FAE3" w:rsidR="00E423C7" w:rsidRPr="007221C3" w:rsidRDefault="00E423C7" w:rsidP="00281D79">
            <w:pPr>
              <w:ind w:left="155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注</w:t>
            </w:r>
            <w:r w:rsidRPr="007221C3">
              <w:rPr>
                <w:rFonts w:ascii="Hiragino Kaku Gothic Pro W3" w:eastAsia="Hiragino Kaku Gothic Pro W3" w:hAnsi="Hiragino Kaku Gothic Pro W3"/>
                <w:sz w:val="20"/>
              </w:rPr>
              <w:t>:</w:t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チューター作業は対面のみ認められています。</w:t>
            </w:r>
            <w:r w:rsidRPr="007221C3">
              <w:rPr>
                <w:rFonts w:ascii="Hiragino Kaku Gothic Pro W3" w:eastAsia="Hiragino Kaku Gothic Pro W3" w:hAnsi="Hiragino Kaku Gothic Pro W3"/>
                <w:sz w:val="20"/>
              </w:rPr>
              <w:br/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注</w:t>
            </w:r>
            <w:r w:rsidRPr="007221C3">
              <w:rPr>
                <w:rFonts w:ascii="Hiragino Kaku Gothic Pro W3" w:eastAsia="Hiragino Kaku Gothic Pro W3" w:hAnsi="Hiragino Kaku Gothic Pro W3"/>
                <w:sz w:val="20"/>
              </w:rPr>
              <w:t>:</w:t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原稿を読む時間も、実施時間に含まれます。</w:t>
            </w:r>
            <w:r w:rsidRPr="007221C3">
              <w:rPr>
                <w:rFonts w:ascii="Hiragino Kaku Gothic Pro W3" w:eastAsia="Hiragino Kaku Gothic Pro W3" w:hAnsi="Hiragino Kaku Gothic Pro W3"/>
                <w:sz w:val="20"/>
              </w:rPr>
              <w:br/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 xml:space="preserve">　原稿を読んでもらっている間は、再度自分で原稿を読んで、修正すべきポイントを自分で見つ</w:t>
            </w:r>
            <w:r>
              <w:rPr>
                <w:rFonts w:ascii="Hiragino Kaku Gothic Pro W3" w:eastAsia="Hiragino Kaku Gothic Pro W3" w:hAnsi="Hiragino Kaku Gothic Pro W3" w:hint="eastAsia"/>
                <w:sz w:val="20"/>
              </w:rPr>
              <w:t>け</w:t>
            </w:r>
            <w:r w:rsidRPr="007221C3">
              <w:rPr>
                <w:rFonts w:ascii="Hiragino Kaku Gothic Pro W3" w:eastAsia="Hiragino Kaku Gothic Pro W3" w:hAnsi="Hiragino Kaku Gothic Pro W3" w:hint="eastAsia"/>
                <w:sz w:val="20"/>
              </w:rPr>
              <w:t>るようにしてください。</w:t>
            </w:r>
          </w:p>
        </w:tc>
      </w:tr>
      <w:tr w:rsidR="00E423C7" w:rsidRPr="007221C3" w14:paraId="6954B01B" w14:textId="77777777" w:rsidTr="00CB3FFD">
        <w:trPr>
          <w:trHeight w:hRule="exact" w:val="1137"/>
          <w:jc w:val="center"/>
        </w:trPr>
        <w:tc>
          <w:tcPr>
            <w:tcW w:w="10050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F3D24" w14:textId="2373A543" w:rsidR="00E423C7" w:rsidRPr="007221C3" w:rsidRDefault="009B29BF" w:rsidP="00281D79">
            <w:pPr>
              <w:ind w:left="155"/>
              <w:rPr>
                <w:rFonts w:ascii="Hiragino Kaku Gothic Pro W3" w:eastAsia="Hiragino Kaku Gothic Pro W3" w:hAnsi="Hiragino Kaku Gothic Pro W3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⑧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b/>
                <w:sz w:val="24"/>
              </w:rPr>
              <w:t>チューターへの要望など</w:t>
            </w:r>
            <w:r w:rsidR="00E423C7" w:rsidRPr="007221C3">
              <w:rPr>
                <w:rFonts w:ascii="Hiragino Kaku Gothic Pro W3" w:eastAsia="Hiragino Kaku Gothic Pro W3" w:hAnsi="Hiragino Kaku Gothic Pro W3" w:hint="eastAsia"/>
                <w:sz w:val="24"/>
              </w:rPr>
              <w:t>（どこを重点に見てほしいか等）</w:t>
            </w:r>
          </w:p>
          <w:p w14:paraId="496957A8" w14:textId="5046B052" w:rsidR="00CB3FFD" w:rsidRPr="007221C3" w:rsidRDefault="00CB3FFD" w:rsidP="00CB3FFD">
            <w:pPr>
              <w:ind w:left="155"/>
              <w:rPr>
                <w:rFonts w:ascii="Hiragino Kaku Gothic Pro W3" w:eastAsia="Hiragino Kaku Gothic Pro W3" w:hAnsi="Hiragino Kaku Gothic Pro W3"/>
                <w:szCs w:val="21"/>
              </w:rPr>
            </w:pPr>
          </w:p>
        </w:tc>
      </w:tr>
    </w:tbl>
    <w:p w14:paraId="70F4E11C" w14:textId="7FC87F07" w:rsidR="00E423C7" w:rsidRPr="007F4231" w:rsidRDefault="00E423C7" w:rsidP="00C54409">
      <w:pPr>
        <w:tabs>
          <w:tab w:val="left" w:pos="2795"/>
          <w:tab w:val="left" w:pos="8878"/>
        </w:tabs>
        <w:spacing w:line="220" w:lineRule="exact"/>
        <w:jc w:val="left"/>
        <w:rPr>
          <w:rFonts w:ascii="Hiragino Kaku Gothic Pro W3" w:eastAsia="Hiragino Kaku Gothic Pro W3" w:hAnsi="Hiragino Kaku Gothic Pro W3"/>
          <w:sz w:val="18"/>
          <w:szCs w:val="21"/>
        </w:rPr>
      </w:pP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チューター側チェック事項：□</w:t>
      </w:r>
      <w:r w:rsidRPr="007F4231">
        <w:rPr>
          <w:rFonts w:ascii="Hiragino Kaku Gothic Pro W3" w:eastAsia="Hiragino Kaku Gothic Pro W3" w:hAnsi="Hiragino Kaku Gothic Pro W3"/>
          <w:sz w:val="18"/>
          <w:szCs w:val="21"/>
        </w:rPr>
        <w:t xml:space="preserve">  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○分あたりに読める文字数、ページ数（　　　　　　）。</w:t>
      </w:r>
      <w:r w:rsidRPr="007F4231">
        <w:rPr>
          <w:rFonts w:ascii="Hiragino Kaku Gothic Pro W3" w:eastAsia="Hiragino Kaku Gothic Pro W3" w:hAnsi="Hiragino Kaku Gothic Pro W3"/>
          <w:sz w:val="18"/>
          <w:szCs w:val="21"/>
        </w:rPr>
        <w:tab/>
      </w:r>
    </w:p>
    <w:p w14:paraId="7D6CDF30" w14:textId="7601BE03" w:rsidR="00452EEA" w:rsidRPr="007F4231" w:rsidRDefault="00C54409" w:rsidP="00C54409">
      <w:pPr>
        <w:tabs>
          <w:tab w:val="left" w:pos="2795"/>
          <w:tab w:val="left" w:pos="8878"/>
        </w:tabs>
        <w:spacing w:line="220" w:lineRule="exact"/>
        <w:jc w:val="left"/>
        <w:rPr>
          <w:rFonts w:ascii="Hiragino Kaku Gothic Pro W3" w:eastAsia="Hiragino Kaku Gothic Pro W3" w:hAnsi="Hiragino Kaku Gothic Pro W3"/>
          <w:sz w:val="18"/>
          <w:szCs w:val="21"/>
        </w:rPr>
      </w:pP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□留学生側の</w:t>
      </w:r>
      <w:r w:rsidR="00A3333D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依頼事項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に</w:t>
      </w:r>
      <w:r w:rsidR="005B786D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忠実な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チュータ</w:t>
      </w:r>
      <w:r w:rsidR="00561F35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ー</w:t>
      </w:r>
      <w:r w:rsidR="00C87E80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作業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を行ってください。</w:t>
      </w:r>
    </w:p>
    <w:p w14:paraId="54BB238E" w14:textId="77777777" w:rsidR="00452EEA" w:rsidRPr="007F4231" w:rsidRDefault="000E5C64" w:rsidP="00C54409">
      <w:pPr>
        <w:tabs>
          <w:tab w:val="left" w:pos="2795"/>
          <w:tab w:val="left" w:pos="8878"/>
        </w:tabs>
        <w:spacing w:line="220" w:lineRule="exact"/>
        <w:jc w:val="left"/>
        <w:rPr>
          <w:rFonts w:ascii="Hiragino Kaku Gothic Pro W3" w:eastAsia="Hiragino Kaku Gothic Pro W3" w:hAnsi="Hiragino Kaku Gothic Pro W3"/>
          <w:sz w:val="18"/>
          <w:szCs w:val="21"/>
        </w:rPr>
      </w:pP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□</w:t>
      </w:r>
      <w:r w:rsidR="000A529B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全文に</w:t>
      </w:r>
      <w:r w:rsidR="00C87E80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及ぶ</w:t>
      </w:r>
      <w:r w:rsidR="000A529B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添削は想定されていません。時間厳守がオーサーシップの</w:t>
      </w:r>
      <w:r w:rsidR="00C87E80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保護</w:t>
      </w:r>
      <w:r w:rsidR="000A529B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へと繋がります。</w:t>
      </w:r>
    </w:p>
    <w:p w14:paraId="2A4FE6D0" w14:textId="77777777" w:rsidR="00C54409" w:rsidRPr="007F4231" w:rsidRDefault="00377B2A" w:rsidP="00C54409">
      <w:pPr>
        <w:tabs>
          <w:tab w:val="left" w:pos="2795"/>
          <w:tab w:val="left" w:pos="8878"/>
        </w:tabs>
        <w:spacing w:line="220" w:lineRule="exact"/>
        <w:jc w:val="left"/>
        <w:rPr>
          <w:rFonts w:ascii="Hiragino Kaku Gothic Pro W3" w:eastAsia="Hiragino Kaku Gothic Pro W3" w:hAnsi="Hiragino Kaku Gothic Pro W3"/>
          <w:sz w:val="18"/>
          <w:szCs w:val="21"/>
        </w:rPr>
      </w:pP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□お節介</w:t>
      </w:r>
      <w:r w:rsidR="00EB4008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は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オーサーシップの侵害、オーバーワークの原因とな</w:t>
      </w:r>
      <w:r w:rsidR="00EB4008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ります</w:t>
      </w:r>
      <w:r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。</w:t>
      </w:r>
      <w:r w:rsidR="00452EEA" w:rsidRPr="007F4231">
        <w:rPr>
          <w:rFonts w:ascii="Hiragino Kaku Gothic Pro W3" w:eastAsia="Hiragino Kaku Gothic Pro W3" w:hAnsi="Hiragino Kaku Gothic Pro W3" w:hint="eastAsia"/>
          <w:sz w:val="18"/>
          <w:szCs w:val="21"/>
        </w:rPr>
        <w:t>チューターは論文執筆者ではありません。</w:t>
      </w:r>
    </w:p>
    <w:sectPr w:rsidR="00C54409" w:rsidRPr="007F4231" w:rsidSect="00281D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2AC9" w14:textId="77777777" w:rsidR="00FE7627" w:rsidRDefault="00FE7627" w:rsidP="00AB1B97">
      <w:r>
        <w:separator/>
      </w:r>
    </w:p>
  </w:endnote>
  <w:endnote w:type="continuationSeparator" w:id="0">
    <w:p w14:paraId="2761EB1D" w14:textId="77777777" w:rsidR="00FE7627" w:rsidRDefault="00FE7627" w:rsidP="00AB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Kaku Gothic StdN W8">
    <w:altName w:val="ＭＳ ゴシック"/>
    <w:charset w:val="80"/>
    <w:family w:val="swiss"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0205" w14:textId="77777777" w:rsidR="00FE7627" w:rsidRDefault="00FE7627" w:rsidP="00AB1B97">
      <w:r>
        <w:separator/>
      </w:r>
    </w:p>
  </w:footnote>
  <w:footnote w:type="continuationSeparator" w:id="0">
    <w:p w14:paraId="0914C64C" w14:textId="77777777" w:rsidR="00FE7627" w:rsidRDefault="00FE7627" w:rsidP="00AB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4393" w14:textId="4EEB6C1A" w:rsidR="00AB1B97" w:rsidRPr="00E423C7" w:rsidRDefault="00AB1B97" w:rsidP="00AB1B97">
    <w:pPr>
      <w:jc w:val="right"/>
      <w:rPr>
        <w:rFonts w:ascii="Hiragino Kaku Gothic StdN W8" w:eastAsia="Hiragino Kaku Gothic StdN W8" w:hAnsi="Hiragino Kaku Gothic StdN W8"/>
        <w:b/>
        <w:sz w:val="32"/>
      </w:rPr>
    </w:pPr>
    <w:r w:rsidRPr="00A57974">
      <w:rPr>
        <w:rFonts w:ascii="Hiragino Kaku Gothic StdN W8" w:eastAsia="Hiragino Kaku Gothic StdN W8" w:hAnsi="Hiragino Kaku Gothic StdN W8" w:hint="eastAsia"/>
        <w:b/>
        <w:sz w:val="32"/>
      </w:rPr>
      <w:t xml:space="preserve">論文チューター依頼シート　</w:t>
    </w:r>
    <w:r w:rsidRPr="00A57974">
      <w:rPr>
        <w:rFonts w:ascii="Hiragino Kaku Gothic StdN W8" w:eastAsia="Hiragino Kaku Gothic StdN W8" w:hAnsi="Hiragino Kaku Gothic StdN W8"/>
        <w:b/>
        <w:sz w:val="32"/>
      </w:rPr>
      <w:tab/>
    </w:r>
    <w:r w:rsidRPr="00A57974">
      <w:rPr>
        <w:rFonts w:ascii="Hiragino Kaku Gothic StdN W8" w:eastAsia="Hiragino Kaku Gothic StdN W8" w:hAnsi="Hiragino Kaku Gothic StdN W8" w:hint="eastAsia"/>
        <w:sz w:val="24"/>
      </w:rPr>
      <w:t>利用日</w:t>
    </w:r>
    <w:r w:rsidR="00961A6F">
      <w:rPr>
        <w:rFonts w:ascii="Hiragino Kaku Gothic StdN W8" w:eastAsia="Hiragino Kaku Gothic StdN W8" w:hAnsi="Hiragino Kaku Gothic StdN W8" w:hint="eastAsia"/>
        <w:sz w:val="24"/>
      </w:rPr>
      <w:t>時</w:t>
    </w:r>
    <w:r w:rsidRPr="00A57974">
      <w:rPr>
        <w:rFonts w:ascii="Hiragino Kaku Gothic StdN W8" w:eastAsia="Hiragino Kaku Gothic StdN W8" w:hAnsi="Hiragino Kaku Gothic StdN W8" w:hint="eastAsia"/>
        <w:sz w:val="24"/>
      </w:rPr>
      <w:t>（</w:t>
    </w:r>
    <w:r w:rsidRPr="00A57974">
      <w:rPr>
        <w:rFonts w:ascii="Hiragino Kaku Gothic StdN W8" w:eastAsia="Hiragino Kaku Gothic StdN W8" w:hAnsi="Hiragino Kaku Gothic StdN W8" w:hint="eastAsia"/>
        <w:sz w:val="24"/>
        <w:u w:val="single"/>
      </w:rPr>
      <w:t xml:space="preserve">　　月　日　時</w:t>
    </w:r>
    <w:r w:rsidRPr="00A57974">
      <w:rPr>
        <w:rFonts w:ascii="Hiragino Kaku Gothic StdN W8" w:eastAsia="Hiragino Kaku Gothic StdN W8" w:hAnsi="Hiragino Kaku Gothic StdN W8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8EC"/>
    <w:multiLevelType w:val="hybridMultilevel"/>
    <w:tmpl w:val="AD1CB9CE"/>
    <w:lvl w:ilvl="0" w:tplc="0409000D">
      <w:start w:val="1"/>
      <w:numFmt w:val="bullet"/>
      <w:lvlText w:val=""/>
      <w:lvlJc w:val="left"/>
      <w:pPr>
        <w:ind w:left="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F2"/>
    <w:rsid w:val="00031C9C"/>
    <w:rsid w:val="000335D4"/>
    <w:rsid w:val="0003489B"/>
    <w:rsid w:val="00084C5C"/>
    <w:rsid w:val="000A529B"/>
    <w:rsid w:val="000A5308"/>
    <w:rsid w:val="000B1555"/>
    <w:rsid w:val="000E5C64"/>
    <w:rsid w:val="0017571F"/>
    <w:rsid w:val="001B5052"/>
    <w:rsid w:val="00281D79"/>
    <w:rsid w:val="002A24B4"/>
    <w:rsid w:val="002A6F71"/>
    <w:rsid w:val="002C1C59"/>
    <w:rsid w:val="002C6FD9"/>
    <w:rsid w:val="00300C48"/>
    <w:rsid w:val="00374269"/>
    <w:rsid w:val="00377B2A"/>
    <w:rsid w:val="003F29C4"/>
    <w:rsid w:val="00444EC3"/>
    <w:rsid w:val="00452EEA"/>
    <w:rsid w:val="00516AA2"/>
    <w:rsid w:val="00525152"/>
    <w:rsid w:val="00561F35"/>
    <w:rsid w:val="005B786D"/>
    <w:rsid w:val="006420FB"/>
    <w:rsid w:val="00690580"/>
    <w:rsid w:val="006C3D03"/>
    <w:rsid w:val="00711AF6"/>
    <w:rsid w:val="007221C3"/>
    <w:rsid w:val="00730172"/>
    <w:rsid w:val="00744530"/>
    <w:rsid w:val="00756271"/>
    <w:rsid w:val="00761CC9"/>
    <w:rsid w:val="007A44A1"/>
    <w:rsid w:val="007E3776"/>
    <w:rsid w:val="007F4231"/>
    <w:rsid w:val="007F5E12"/>
    <w:rsid w:val="008609FD"/>
    <w:rsid w:val="00961A6F"/>
    <w:rsid w:val="00982456"/>
    <w:rsid w:val="009B29BF"/>
    <w:rsid w:val="009C4D1B"/>
    <w:rsid w:val="00A3333D"/>
    <w:rsid w:val="00A57974"/>
    <w:rsid w:val="00A7479C"/>
    <w:rsid w:val="00A97F9A"/>
    <w:rsid w:val="00AB1B97"/>
    <w:rsid w:val="00AB617D"/>
    <w:rsid w:val="00AC3DF2"/>
    <w:rsid w:val="00B35B1C"/>
    <w:rsid w:val="00BA349C"/>
    <w:rsid w:val="00C33E44"/>
    <w:rsid w:val="00C35828"/>
    <w:rsid w:val="00C54409"/>
    <w:rsid w:val="00C87E80"/>
    <w:rsid w:val="00CB3FFD"/>
    <w:rsid w:val="00D30FB3"/>
    <w:rsid w:val="00D46E94"/>
    <w:rsid w:val="00D65B9C"/>
    <w:rsid w:val="00DA04EC"/>
    <w:rsid w:val="00DA1F88"/>
    <w:rsid w:val="00DA7967"/>
    <w:rsid w:val="00E423C7"/>
    <w:rsid w:val="00EB4008"/>
    <w:rsid w:val="00EF40EF"/>
    <w:rsid w:val="00FE73C9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C82CA"/>
  <w15:chartTrackingRefBased/>
  <w15:docId w15:val="{6409B70B-4358-4CC5-BACC-BEAA7661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B97"/>
  </w:style>
  <w:style w:type="paragraph" w:styleId="a6">
    <w:name w:val="footer"/>
    <w:basedOn w:val="a"/>
    <w:link w:val="a7"/>
    <w:uiPriority w:val="99"/>
    <w:unhideWhenUsed/>
    <w:rsid w:val="00AB1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B97"/>
  </w:style>
  <w:style w:type="paragraph" w:styleId="a8">
    <w:name w:val="List Paragraph"/>
    <w:basedOn w:val="a"/>
    <w:uiPriority w:val="34"/>
    <w:qFormat/>
    <w:rsid w:val="003F29C4"/>
    <w:pPr>
      <w:ind w:leftChars="400" w:left="960"/>
    </w:pPr>
  </w:style>
  <w:style w:type="character" w:styleId="a9">
    <w:name w:val="annotation reference"/>
    <w:basedOn w:val="a0"/>
    <w:uiPriority w:val="99"/>
    <w:semiHidden/>
    <w:unhideWhenUsed/>
    <w:rsid w:val="009B29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29B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29BF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29B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29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B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519D2-9AF3-46D9-9870-768626F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akimune yoshida</dc:creator>
  <cp:keywords/>
  <dc:description/>
  <cp:lastModifiedBy>吉田 聡宗</cp:lastModifiedBy>
  <cp:revision>11</cp:revision>
  <cp:lastPrinted>2019-10-19T07:56:00Z</cp:lastPrinted>
  <dcterms:created xsi:type="dcterms:W3CDTF">2019-10-16T02:39:00Z</dcterms:created>
  <dcterms:modified xsi:type="dcterms:W3CDTF">2019-10-19T07:58:00Z</dcterms:modified>
</cp:coreProperties>
</file>